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95E" w:rsidRDefault="008D6277">
      <w:r>
        <w:rPr>
          <w:noProof/>
          <w:sz w:val="20"/>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-342900</wp:posOffset>
                </wp:positionV>
                <wp:extent cx="4960620" cy="919480"/>
                <wp:effectExtent l="0" t="0" r="1905" b="44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919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A8F" w:rsidRDefault="00D50A8F">
                            <w:pPr>
                              <w:pStyle w:val="Heading1"/>
                              <w:rPr>
                                <w:color w:val="00CCFF"/>
                              </w:rPr>
                            </w:pPr>
                            <w:r>
                              <w:rPr>
                                <w:color w:val="00CCFF"/>
                              </w:rPr>
                              <w:t>KURT MANUFACTURING COMPANY</w:t>
                            </w:r>
                          </w:p>
                          <w:p w:rsidR="00D50A8F" w:rsidRDefault="00D50A8F">
                            <w:pPr>
                              <w:pStyle w:val="Heading2"/>
                              <w:jc w:val="center"/>
                              <w:rPr>
                                <w:b w:val="0"/>
                                <w:bCs w:val="0"/>
                              </w:rPr>
                            </w:pPr>
                            <w:r>
                              <w:rPr>
                                <w:b w:val="0"/>
                                <w:bCs w:val="0"/>
                              </w:rPr>
                              <w:t>INDUSTRIAL PRODUCTS DIVISION</w:t>
                            </w:r>
                          </w:p>
                          <w:p w:rsidR="00D50A8F" w:rsidRPr="00001AE7" w:rsidRDefault="00D50A8F" w:rsidP="00001AE7">
                            <w:pPr>
                              <w:jc w:val="center"/>
                              <w:rPr>
                                <w:sz w:val="22"/>
                                <w:szCs w:val="22"/>
                              </w:rPr>
                            </w:pPr>
                            <w:smartTag w:uri="urn:schemas-microsoft-com:office:smarttags" w:element="address">
                              <w:smartTag w:uri="urn:schemas-microsoft-com:office:smarttags" w:element="Street">
                                <w:r>
                                  <w:rPr>
                                    <w:sz w:val="22"/>
                                    <w:szCs w:val="22"/>
                                  </w:rPr>
                                  <w:t>9445 East River Road NW</w:t>
                                </w:r>
                              </w:smartTag>
                              <w:r>
                                <w:rPr>
                                  <w:sz w:val="22"/>
                                  <w:szCs w:val="22"/>
                                </w:rPr>
                                <w:t xml:space="preserve">, </w:t>
                              </w:r>
                              <w:smartTag w:uri="urn:schemas-microsoft-com:office:smarttags" w:element="City">
                                <w:r>
                                  <w:rPr>
                                    <w:sz w:val="22"/>
                                    <w:szCs w:val="22"/>
                                  </w:rPr>
                                  <w:t>Minneapolis</w:t>
                                </w:r>
                              </w:smartTag>
                              <w:r>
                                <w:rPr>
                                  <w:sz w:val="22"/>
                                  <w:szCs w:val="22"/>
                                </w:rPr>
                                <w:t xml:space="preserve">, </w:t>
                              </w:r>
                              <w:smartTag w:uri="urn:schemas-microsoft-com:office:smarttags" w:element="State">
                                <w:r>
                                  <w:rPr>
                                    <w:sz w:val="22"/>
                                    <w:szCs w:val="22"/>
                                  </w:rPr>
                                  <w:t>Minnesota</w:t>
                                </w:r>
                              </w:smartTag>
                              <w:r>
                                <w:rPr>
                                  <w:sz w:val="22"/>
                                  <w:szCs w:val="22"/>
                                </w:rPr>
                                <w:t xml:space="preserve"> </w:t>
                              </w:r>
                              <w:smartTag w:uri="urn:schemas-microsoft-com:office:smarttags" w:element="PostalCode">
                                <w:r>
                                  <w:rPr>
                                    <w:sz w:val="22"/>
                                    <w:szCs w:val="22"/>
                                  </w:rPr>
                                  <w:t>55433</w:t>
                                </w:r>
                              </w:smartTag>
                            </w:smartTag>
                          </w:p>
                          <w:p w:rsidR="00D50A8F" w:rsidRDefault="00D50A8F">
                            <w:pPr>
                              <w:jc w:val="center"/>
                              <w:rPr>
                                <w:sz w:val="22"/>
                              </w:rPr>
                            </w:pPr>
                            <w:r>
                              <w:rPr>
                                <w:sz w:val="22"/>
                              </w:rPr>
                              <w:t>Phone (763) 574-8309    Toll Free (877) 226-7823     Fax (763) 574-8313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0pt;margin-top:-27pt;width:390.6pt;height:7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8ogQ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" stroked="f">
                <v:textbox>
                  <w:txbxContent>
                    <w:p w:rsidR="00D50A8F" w:rsidRDefault="00D50A8F">
                      <w:pPr>
                        <w:pStyle w:val="Heading1"/>
                        <w:rPr>
                          <w:color w:val="00CCFF"/>
                        </w:rPr>
                      </w:pPr>
                      <w:r>
                        <w:rPr>
                          <w:color w:val="00CCFF"/>
                        </w:rPr>
                        <w:t>KURT MANUFACTURING COMPANY</w:t>
                      </w:r>
                    </w:p>
                    <w:p w:rsidR="00D50A8F" w:rsidRDefault="00D50A8F">
                      <w:pPr>
                        <w:pStyle w:val="Heading2"/>
                        <w:jc w:val="center"/>
                        <w:rPr>
                          <w:b w:val="0"/>
                          <w:bCs w:val="0"/>
                        </w:rPr>
                      </w:pPr>
                      <w:r>
                        <w:rPr>
                          <w:b w:val="0"/>
                          <w:bCs w:val="0"/>
                        </w:rPr>
                        <w:t>INDUSTRIAL PRODUCTS DIVISION</w:t>
                      </w:r>
                    </w:p>
                    <w:p w:rsidR="00D50A8F" w:rsidRPr="00001AE7" w:rsidRDefault="00D50A8F" w:rsidP="00001AE7">
                      <w:pPr>
                        <w:jc w:val="center"/>
                        <w:rPr>
                          <w:sz w:val="22"/>
                          <w:szCs w:val="22"/>
                        </w:rPr>
                      </w:pPr>
                      <w:smartTag w:uri="urn:schemas-microsoft-com:office:smarttags" w:element="address">
                        <w:smartTag w:uri="urn:schemas-microsoft-com:office:smarttags" w:element="Street">
                          <w:r>
                            <w:rPr>
                              <w:sz w:val="22"/>
                              <w:szCs w:val="22"/>
                            </w:rPr>
                            <w:t>9445 East River Road NW</w:t>
                          </w:r>
                        </w:smartTag>
                        <w:r>
                          <w:rPr>
                            <w:sz w:val="22"/>
                            <w:szCs w:val="22"/>
                          </w:rPr>
                          <w:t xml:space="preserve">, </w:t>
                        </w:r>
                        <w:smartTag w:uri="urn:schemas-microsoft-com:office:smarttags" w:element="City">
                          <w:r>
                            <w:rPr>
                              <w:sz w:val="22"/>
                              <w:szCs w:val="22"/>
                            </w:rPr>
                            <w:t>Minneapolis</w:t>
                          </w:r>
                        </w:smartTag>
                        <w:r>
                          <w:rPr>
                            <w:sz w:val="22"/>
                            <w:szCs w:val="22"/>
                          </w:rPr>
                          <w:t xml:space="preserve">, </w:t>
                        </w:r>
                        <w:smartTag w:uri="urn:schemas-microsoft-com:office:smarttags" w:element="State">
                          <w:r>
                            <w:rPr>
                              <w:sz w:val="22"/>
                              <w:szCs w:val="22"/>
                            </w:rPr>
                            <w:t>Minnesota</w:t>
                          </w:r>
                        </w:smartTag>
                        <w:r>
                          <w:rPr>
                            <w:sz w:val="22"/>
                            <w:szCs w:val="22"/>
                          </w:rPr>
                          <w:t xml:space="preserve"> </w:t>
                        </w:r>
                        <w:smartTag w:uri="urn:schemas-microsoft-com:office:smarttags" w:element="PostalCode">
                          <w:r>
                            <w:rPr>
                              <w:sz w:val="22"/>
                              <w:szCs w:val="22"/>
                            </w:rPr>
                            <w:t>55433</w:t>
                          </w:r>
                        </w:smartTag>
                      </w:smartTag>
                    </w:p>
                    <w:p w:rsidR="00D50A8F" w:rsidRDefault="00D50A8F">
                      <w:pPr>
                        <w:jc w:val="center"/>
                        <w:rPr>
                          <w:sz w:val="22"/>
                        </w:rPr>
                      </w:pPr>
                      <w:r>
                        <w:rPr>
                          <w:sz w:val="22"/>
                        </w:rPr>
                        <w:t>Phone (763) 574-8309    Toll Free (877) 226-7823     Fax (763) 574-8313</w:t>
                      </w:r>
                    </w:p>
                  </w:txbxContent>
                </v:textbox>
              </v:shape>
            </w:pict>
          </mc:Fallback>
        </mc:AlternateContent>
      </w:r>
    </w:p>
    <w:p w:rsidR="003D195E" w:rsidRDefault="003D195E"/>
    <w:p w:rsidR="003D195E" w:rsidRDefault="003D195E"/>
    <w:p w:rsidR="003D195E" w:rsidRDefault="00F76571">
      <w:fldSimple w:instr=" MERGEFIELD &quot;F22&quot; ">
        <w:r w:rsidR="00927E7C">
          <w:rPr>
            <w:noProof/>
          </w:rPr>
          <w:t>«F22»</w:t>
        </w:r>
      </w:fldSimple>
    </w:p>
    <w:p w:rsidR="003D195E" w:rsidRDefault="008D6277">
      <w:r>
        <w:rPr>
          <w:noProof/>
          <w:sz w:val="20"/>
        </w:rPr>
        <mc:AlternateContent>
          <mc:Choice Requires="wps">
            <w:drawing>
              <wp:anchor distT="0" distB="0" distL="114300" distR="114300" simplePos="0" relativeHeight="251658752" behindDoc="0" locked="0" layoutInCell="1" allowOverlap="1">
                <wp:simplePos x="0" y="0"/>
                <wp:positionH relativeFrom="column">
                  <wp:posOffset>-856615</wp:posOffset>
                </wp:positionH>
                <wp:positionV relativeFrom="paragraph">
                  <wp:posOffset>86360</wp:posOffset>
                </wp:positionV>
                <wp:extent cx="7200900" cy="364490"/>
                <wp:effectExtent l="635"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A8F" w:rsidRPr="00C8374C" w:rsidRDefault="00D50A8F" w:rsidP="008D0F34">
                            <w:pPr>
                              <w:pStyle w:val="Header"/>
                              <w:tabs>
                                <w:tab w:val="clear" w:pos="8640"/>
                                <w:tab w:val="right" w:pos="9000"/>
                              </w:tabs>
                              <w:ind w:left="-270"/>
                              <w:jc w:val="center"/>
                              <w:rPr>
                                <w:b/>
                                <w:color w:val="00CCFF"/>
                                <w:sz w:val="18"/>
                              </w:rPr>
                            </w:pPr>
                            <w:r w:rsidRPr="00C8374C">
                              <w:rPr>
                                <w:b/>
                                <w:color w:val="00CCFF"/>
                                <w:sz w:val="18"/>
                              </w:rPr>
                              <w:t>PRECISION MACHINING    GEARING    DIE CASTING    ENGINEERED SYSTEMS    KURT KINETICS</w:t>
                            </w:r>
                          </w:p>
                          <w:p w:rsidR="00D50A8F" w:rsidRPr="00C8374C" w:rsidRDefault="00D50A8F" w:rsidP="008D0F34">
                            <w:pPr>
                              <w:ind w:left="-360" w:right="-360"/>
                              <w:jc w:val="center"/>
                              <w:rPr>
                                <w:b/>
                                <w:color w:val="00CCFF"/>
                                <w:sz w:val="16"/>
                              </w:rPr>
                            </w:pPr>
                            <w:r w:rsidRPr="00C8374C">
                              <w:rPr>
                                <w:b/>
                                <w:color w:val="00CCFF"/>
                                <w:sz w:val="16"/>
                              </w:rPr>
                              <w:t xml:space="preserve">KURT W. KUBAN,   FOUNDER     </w:t>
                            </w:r>
                            <w:r>
                              <w:rPr>
                                <w:b/>
                                <w:color w:val="00CCFF"/>
                                <w:sz w:val="16"/>
                              </w:rPr>
                              <w:tab/>
                            </w:r>
                            <w:r>
                              <w:rPr>
                                <w:b/>
                                <w:color w:val="00CCFF"/>
                                <w:sz w:val="16"/>
                              </w:rPr>
                              <w:tab/>
                            </w:r>
                            <w:r>
                              <w:rPr>
                                <w:b/>
                                <w:color w:val="00CCFF"/>
                                <w:sz w:val="16"/>
                              </w:rPr>
                              <w:tab/>
                            </w:r>
                            <w:r w:rsidRPr="00C8374C">
                              <w:rPr>
                                <w:b/>
                                <w:color w:val="00CCFF"/>
                                <w:sz w:val="16"/>
                              </w:rPr>
                              <w:t xml:space="preserve">     STEVE CARLSEN,   </w:t>
                            </w:r>
                            <w:proofErr w:type="gramStart"/>
                            <w:r w:rsidRPr="00C8374C">
                              <w:rPr>
                                <w:b/>
                                <w:color w:val="00CCFF"/>
                                <w:sz w:val="16"/>
                              </w:rPr>
                              <w:t>PRESIDENT &amp;</w:t>
                            </w:r>
                            <w:proofErr w:type="gramEnd"/>
                            <w:r w:rsidRPr="00C8374C">
                              <w:rPr>
                                <w:b/>
                                <w:color w:val="00CCFF"/>
                                <w:sz w:val="16"/>
                              </w:rPr>
                              <w:t xml:space="preserve"> CEO</w:t>
                            </w:r>
                          </w:p>
                          <w:p w:rsidR="00D50A8F" w:rsidRPr="00C8374C" w:rsidRDefault="00D50A8F" w:rsidP="008D0F34">
                            <w:pPr>
                              <w:rPr>
                                <w:b/>
                                <w:color w:val="00CC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7.45pt;margin-top:6.8pt;width:567pt;height:2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" stroked="f">
                <v:textbox>
                  <w:txbxContent>
                    <w:p w:rsidR="00D50A8F" w:rsidRPr="00C8374C" w:rsidRDefault="00D50A8F" w:rsidP="008D0F34">
                      <w:pPr>
                        <w:pStyle w:val="Header"/>
                        <w:tabs>
                          <w:tab w:val="clear" w:pos="8640"/>
                          <w:tab w:val="right" w:pos="9000"/>
                        </w:tabs>
                        <w:ind w:left="-270"/>
                        <w:jc w:val="center"/>
                        <w:rPr>
                          <w:b/>
                          <w:color w:val="00CCFF"/>
                          <w:sz w:val="18"/>
                        </w:rPr>
                      </w:pPr>
                      <w:r w:rsidRPr="00C8374C">
                        <w:rPr>
                          <w:b/>
                          <w:color w:val="00CCFF"/>
                          <w:sz w:val="18"/>
                        </w:rPr>
                        <w:t>PRECISION MACHINING    GEARING    DIE CASTING    ENGINEERED SYSTEMS    KURT KINETICS</w:t>
                      </w:r>
                    </w:p>
                    <w:p w:rsidR="00D50A8F" w:rsidRPr="00C8374C" w:rsidRDefault="00D50A8F" w:rsidP="008D0F34">
                      <w:pPr>
                        <w:ind w:left="-360" w:right="-360"/>
                        <w:jc w:val="center"/>
                        <w:rPr>
                          <w:b/>
                          <w:color w:val="00CCFF"/>
                          <w:sz w:val="16"/>
                        </w:rPr>
                      </w:pPr>
                      <w:r w:rsidRPr="00C8374C">
                        <w:rPr>
                          <w:b/>
                          <w:color w:val="00CCFF"/>
                          <w:sz w:val="16"/>
                        </w:rPr>
                        <w:t xml:space="preserve">KURT W. KUBAN,   FOUNDER     </w:t>
                      </w:r>
                      <w:r>
                        <w:rPr>
                          <w:b/>
                          <w:color w:val="00CCFF"/>
                          <w:sz w:val="16"/>
                        </w:rPr>
                        <w:tab/>
                      </w:r>
                      <w:r>
                        <w:rPr>
                          <w:b/>
                          <w:color w:val="00CCFF"/>
                          <w:sz w:val="16"/>
                        </w:rPr>
                        <w:tab/>
                      </w:r>
                      <w:r>
                        <w:rPr>
                          <w:b/>
                          <w:color w:val="00CCFF"/>
                          <w:sz w:val="16"/>
                        </w:rPr>
                        <w:tab/>
                      </w:r>
                      <w:r w:rsidRPr="00C8374C">
                        <w:rPr>
                          <w:b/>
                          <w:color w:val="00CCFF"/>
                          <w:sz w:val="16"/>
                        </w:rPr>
                        <w:t xml:space="preserve">     STEVE CARLSEN,   </w:t>
                      </w:r>
                      <w:proofErr w:type="gramStart"/>
                      <w:r w:rsidRPr="00C8374C">
                        <w:rPr>
                          <w:b/>
                          <w:color w:val="00CCFF"/>
                          <w:sz w:val="16"/>
                        </w:rPr>
                        <w:t>PRESIDENT &amp;</w:t>
                      </w:r>
                      <w:proofErr w:type="gramEnd"/>
                      <w:r w:rsidRPr="00C8374C">
                        <w:rPr>
                          <w:b/>
                          <w:color w:val="00CCFF"/>
                          <w:sz w:val="16"/>
                        </w:rPr>
                        <w:t xml:space="preserve"> CEO</w:t>
                      </w:r>
                    </w:p>
                    <w:p w:rsidR="00D50A8F" w:rsidRPr="00C8374C" w:rsidRDefault="00D50A8F" w:rsidP="008D0F34">
                      <w:pPr>
                        <w:rPr>
                          <w:b/>
                          <w:color w:val="00CCFF"/>
                        </w:rPr>
                      </w:pP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-1221740</wp:posOffset>
                </wp:positionV>
                <wp:extent cx="1113155" cy="1325880"/>
                <wp:effectExtent l="0" t="0" r="127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325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030858768"/>
                          <w:bookmarkEnd w:id="0"/>
                          <w:p w:rsidR="00D50A8F" w:rsidRDefault="00D50A8F">
                            <w:r>
                              <w:object w:dxaOrig="8628" w:dyaOrig="11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9pt;height:96.6pt" o:ole="">
                                  <v:imagedata r:id="rId7" o:title=""/>
                                </v:shape>
                                <o:OLEObject Type="Embed" ProgID="Word.Picture.8" ShapeID="_x0000_i1026" DrawAspect="Content" ObjectID="_1601098520"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0;margin-top:-96.2pt;width:87.65pt;height:10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" stroked="f">
                <v:textbox>
                  <w:txbxContent>
                    <w:bookmarkStart w:id="1" w:name="_MON_1030858768"/>
                    <w:bookmarkEnd w:id="1"/>
                    <w:p w:rsidR="00D50A8F" w:rsidRDefault="00D50A8F">
                      <w:r>
                        <w:object w:dxaOrig="8628" w:dyaOrig="11363">
                          <v:shape id="_x0000_i1026" type="#_x0000_t75" style="width:72.9pt;height:96.6pt" o:ole="">
                            <v:imagedata r:id="rId7" o:title=""/>
                          </v:shape>
                          <o:OLEObject Type="Embed" ProgID="Word.Picture.8" ShapeID="_x0000_i1026" DrawAspect="Content" ObjectID="_1601098520" r:id="rId9"/>
                        </w:object>
                      </w:r>
                    </w:p>
                  </w:txbxContent>
                </v:textbox>
              </v:shape>
            </w:pict>
          </mc:Fallback>
        </mc:AlternateContent>
      </w:r>
    </w:p>
    <w:p w:rsidR="003D195E" w:rsidRDefault="003D195E"/>
    <w:p w:rsidR="003D195E" w:rsidRDefault="007163C1" w:rsidP="007163C1">
      <w:pPr>
        <w:jc w:val="center"/>
      </w:pPr>
      <w:r w:rsidRPr="007163C1">
        <w:rPr>
          <w:color w:val="808080" w:themeColor="background1" w:themeShade="80"/>
          <w:sz w:val="24"/>
          <w:szCs w:val="24"/>
        </w:rPr>
        <w:t>T Mardaus</w:t>
      </w:r>
      <w:r w:rsidRPr="007163C1">
        <w:rPr>
          <w:color w:val="808080" w:themeColor="background1" w:themeShade="80"/>
        </w:rPr>
        <w:t xml:space="preserve"> </w:t>
      </w:r>
      <w:r>
        <w:rPr>
          <w:color w:val="808080" w:themeColor="background1" w:themeShade="80"/>
        </w:rPr>
        <w:t xml:space="preserve"> </w:t>
      </w:r>
      <w:r w:rsidRPr="007163C1">
        <w:rPr>
          <w:b/>
          <w:u w:val="single"/>
        </w:rPr>
        <w:t>Hydraulic Unit Removal and Installation</w:t>
      </w:r>
      <w:r>
        <w:t xml:space="preserve">  </w:t>
      </w:r>
      <w:r w:rsidRPr="007163C1">
        <w:rPr>
          <w:color w:val="808080" w:themeColor="background1" w:themeShade="80"/>
          <w:sz w:val="24"/>
          <w:szCs w:val="24"/>
        </w:rPr>
        <w:t>September 2018</w:t>
      </w:r>
    </w:p>
    <w:p w:rsidR="007163C1" w:rsidRDefault="007163C1"/>
    <w:p w:rsidR="007163C1" w:rsidRDefault="007163C1" w:rsidP="007163C1">
      <w:r>
        <w:t>Removing your old unit:</w:t>
      </w:r>
    </w:p>
    <w:p w:rsidR="007163C1" w:rsidRDefault="007163C1" w:rsidP="007163C1">
      <w:pPr>
        <w:pStyle w:val="ListParagraph"/>
        <w:numPr>
          <w:ilvl w:val="0"/>
          <w:numId w:val="4"/>
        </w:numPr>
      </w:pPr>
      <w:r>
        <w:t>Remove 4 SHCS of 2 piece retaining nut. Remove the first (smaller) retaining nut.</w:t>
      </w:r>
    </w:p>
    <w:p w:rsidR="007163C1" w:rsidRDefault="007163C1" w:rsidP="007163C1">
      <w:pPr>
        <w:pStyle w:val="ListParagraph"/>
        <w:numPr>
          <w:ilvl w:val="0"/>
          <w:numId w:val="4"/>
        </w:numPr>
      </w:pPr>
      <w:r>
        <w:t xml:space="preserve">Remove set screw from bottom of vise. This will release the nut/screw assembly from the vise, but still have the screw connected to the hydraulic unit. Slide hydraulic unit </w:t>
      </w:r>
      <w:bookmarkStart w:id="2" w:name="_GoBack"/>
      <w:bookmarkEnd w:id="2"/>
      <w:r>
        <w:t>slightly out of the counter bore of the vise body.</w:t>
      </w:r>
    </w:p>
    <w:p w:rsidR="007163C1" w:rsidRDefault="007163C1" w:rsidP="007163C1">
      <w:pPr>
        <w:pStyle w:val="ListParagraph"/>
        <w:numPr>
          <w:ilvl w:val="0"/>
          <w:numId w:val="4"/>
        </w:numPr>
      </w:pPr>
      <w:r>
        <w:t>Install 2 SHCS removed in Step 1 opposite one another, threading them approximately half way in.</w:t>
      </w:r>
    </w:p>
    <w:p w:rsidR="007163C1" w:rsidRDefault="007163C1" w:rsidP="007163C1">
      <w:pPr>
        <w:pStyle w:val="ListParagraph"/>
        <w:numPr>
          <w:ilvl w:val="0"/>
          <w:numId w:val="4"/>
        </w:numPr>
      </w:pPr>
      <w:r>
        <w:t>Using the two SCHS as a sort of handle, loosen the second (larger) portion of the retaining nut. You should notice a washer and spring coming out of the end of the hydraulic unit.</w:t>
      </w:r>
    </w:p>
    <w:p w:rsidR="007163C1" w:rsidRDefault="007163C1" w:rsidP="007163C1">
      <w:pPr>
        <w:pStyle w:val="ListParagraph"/>
        <w:numPr>
          <w:ilvl w:val="0"/>
          <w:numId w:val="4"/>
        </w:numPr>
      </w:pPr>
      <w:r>
        <w:t>Remove the second (larger) portion of the 2 piece retaining nut. Slide hydraulic unit off of screw. You may leave the washer/spring/washer on the screw, or replace them with new (if available).</w:t>
      </w:r>
    </w:p>
    <w:p w:rsidR="007163C1" w:rsidRDefault="007163C1" w:rsidP="007163C1"/>
    <w:p w:rsidR="007163C1" w:rsidRDefault="007163C1" w:rsidP="007163C1">
      <w:r>
        <w:t>Installing new unit:</w:t>
      </w:r>
    </w:p>
    <w:p w:rsidR="007163C1" w:rsidRDefault="007163C1" w:rsidP="007163C1">
      <w:pPr>
        <w:pStyle w:val="ListParagraph"/>
        <w:numPr>
          <w:ilvl w:val="0"/>
          <w:numId w:val="5"/>
        </w:numPr>
      </w:pPr>
      <w:r>
        <w:t>Ensure the washer/spring/washer assembly is on screw. Slide new hydraulic unit onto screw. Ensure the new hydraulic unit has the washer/bearing/washer installed on the side which the 2 piece retaining nut will be installed.</w:t>
      </w:r>
    </w:p>
    <w:p w:rsidR="007163C1" w:rsidRDefault="007163C1" w:rsidP="007163C1">
      <w:pPr>
        <w:pStyle w:val="ListParagraph"/>
        <w:numPr>
          <w:ilvl w:val="0"/>
          <w:numId w:val="5"/>
        </w:numPr>
      </w:pPr>
      <w:r>
        <w:t>Using the larger portion of the 2 piece retaining nut and the partially screwed in SHCS, tighten the 2 piece retaining nut, which will compress the spring. Continue to do so until the washer is flush/inside the hydraulic unit. This is crucial, otherwise the spring will keep the hydraulic unit from completely bottoming out in the vise body counter bore. Slide hydraulic unit into counter bore on vise body.</w:t>
      </w:r>
    </w:p>
    <w:p w:rsidR="007163C1" w:rsidRDefault="007163C1" w:rsidP="007163C1">
      <w:pPr>
        <w:pStyle w:val="ListParagraph"/>
        <w:numPr>
          <w:ilvl w:val="0"/>
          <w:numId w:val="5"/>
        </w:numPr>
      </w:pPr>
      <w:r>
        <w:t>Tighten the set screw located on the bottom side of the body while slowly rotating the hydraulic unit back and forth, this will ensure the set screw seats properly in the machined divot on the hydraulic unit. You should feel the amount you can rotate the unit slowly diminish unit it is rigid and the set screw is tight. Hand tight is sufficient.</w:t>
      </w:r>
    </w:p>
    <w:p w:rsidR="007163C1" w:rsidRDefault="007163C1" w:rsidP="007163C1">
      <w:pPr>
        <w:pStyle w:val="ListParagraph"/>
        <w:numPr>
          <w:ilvl w:val="0"/>
          <w:numId w:val="5"/>
        </w:numPr>
      </w:pPr>
      <w:r>
        <w:t>IMPORTANT: Loosen the larger portion of the 2 piece retaining nut, and then tighten to just snug. This allows the spring force to be held between the vise body and hydraulic unit only, not on the shoulder of the screw. This also allows the screw turn freely on the bearings. Remove SHCS’s.</w:t>
      </w:r>
    </w:p>
    <w:p w:rsidR="007163C1" w:rsidRDefault="007163C1" w:rsidP="007163C1">
      <w:pPr>
        <w:pStyle w:val="ListParagraph"/>
        <w:numPr>
          <w:ilvl w:val="0"/>
          <w:numId w:val="5"/>
        </w:numPr>
      </w:pPr>
      <w:r>
        <w:t>Install the smaller portion of the 2 piece retaining nut until it touches, then back it off to align it with the nearest screw holes. Then, turn it an additional half turn, or 2 screw holes. The gap between the 2 pieces is crucial.</w:t>
      </w:r>
    </w:p>
    <w:p w:rsidR="007163C1" w:rsidRDefault="007163C1" w:rsidP="007163C1">
      <w:pPr>
        <w:pStyle w:val="ListParagraph"/>
        <w:numPr>
          <w:ilvl w:val="0"/>
          <w:numId w:val="5"/>
        </w:numPr>
      </w:pPr>
      <w:r>
        <w:t>Tighten the SHCS in a star pattern, using an Allen wrench, until they are tight</w:t>
      </w:r>
    </w:p>
    <w:sectPr w:rsidR="007163C1">
      <w:footerReference w:type="default" r:id="rId10"/>
      <w:pgSz w:w="12240" w:h="15840" w:code="1"/>
      <w:pgMar w:top="1440" w:right="1800" w:bottom="288" w:left="180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E7C" w:rsidRDefault="00927E7C">
      <w:r>
        <w:separator/>
      </w:r>
    </w:p>
  </w:endnote>
  <w:endnote w:type="continuationSeparator" w:id="0">
    <w:p w:rsidR="00927E7C" w:rsidRDefault="0092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A8F" w:rsidRDefault="00927E7C" w:rsidP="001B3D2B">
    <w:pPr>
      <w:jc w:val="center"/>
      <w:rPr>
        <w:color w:val="00FFFF"/>
      </w:rPr>
    </w:pPr>
    <w:r>
      <w:rPr>
        <w:noProof/>
      </w:rPr>
      <mc:AlternateContent>
        <mc:Choice Requires="wps">
          <w:drawing>
            <wp:anchor distT="0" distB="0" distL="114300" distR="114300" simplePos="0" relativeHeight="251657216" behindDoc="0" locked="0" layoutInCell="1" allowOverlap="1">
              <wp:simplePos x="0" y="0"/>
              <wp:positionH relativeFrom="column">
                <wp:posOffset>-664210</wp:posOffset>
              </wp:positionH>
              <wp:positionV relativeFrom="paragraph">
                <wp:posOffset>133985</wp:posOffset>
              </wp:positionV>
              <wp:extent cx="894715" cy="629920"/>
              <wp:effectExtent l="0" t="0" r="635"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62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A8F" w:rsidRPr="001B3D2B" w:rsidRDefault="00927E7C">
                          <w:r>
                            <w:rPr>
                              <w:noProof/>
                            </w:rPr>
                            <w:drawing>
                              <wp:inline distT="0" distB="0" distL="0" distR="0">
                                <wp:extent cx="711835" cy="215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003.jpg"/>
                                        <pic:cNvPicPr/>
                                      </pic:nvPicPr>
                                      <pic:blipFill>
                                        <a:blip r:embed="rId1">
                                          <a:extLst>
                                            <a:ext uri="{28A0092B-C50C-407E-A947-70E740481C1C}">
                                              <a14:useLocalDpi xmlns:a14="http://schemas.microsoft.com/office/drawing/2010/main" val="0"/>
                                            </a:ext>
                                          </a:extLst>
                                        </a:blip>
                                        <a:stretch>
                                          <a:fillRect/>
                                        </a:stretch>
                                      </pic:blipFill>
                                      <pic:spPr>
                                        <a:xfrm>
                                          <a:off x="0" y="0"/>
                                          <a:ext cx="711835" cy="2152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left:0;text-align:left;margin-left:-52.3pt;margin-top:10.55pt;width:70.45pt;height:4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" stroked="f">
              <v:textbox>
                <w:txbxContent>
                  <w:p w:rsidR="00D50A8F" w:rsidRPr="001B3D2B" w:rsidRDefault="00927E7C">
                    <w:r>
                      <w:rPr>
                        <w:noProof/>
                      </w:rPr>
                      <w:drawing>
                        <wp:inline distT="0" distB="0" distL="0" distR="0">
                          <wp:extent cx="711835" cy="215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003.jpg"/>
                                  <pic:cNvPicPr/>
                                </pic:nvPicPr>
                                <pic:blipFill>
                                  <a:blip r:embed="rId1">
                                    <a:extLst>
                                      <a:ext uri="{28A0092B-C50C-407E-A947-70E740481C1C}">
                                        <a14:useLocalDpi xmlns:a14="http://schemas.microsoft.com/office/drawing/2010/main" val="0"/>
                                      </a:ext>
                                    </a:extLst>
                                  </a:blip>
                                  <a:stretch>
                                    <a:fillRect/>
                                  </a:stretch>
                                </pic:blipFill>
                                <pic:spPr>
                                  <a:xfrm>
                                    <a:off x="0" y="0"/>
                                    <a:ext cx="711835" cy="215265"/>
                                  </a:xfrm>
                                  <a:prstGeom prst="rect">
                                    <a:avLst/>
                                  </a:prstGeom>
                                </pic:spPr>
                              </pic:pic>
                            </a:graphicData>
                          </a:graphic>
                        </wp:inline>
                      </w:drawing>
                    </w:r>
                  </w:p>
                </w:txbxContent>
              </v:textbox>
            </v:shape>
          </w:pict>
        </mc:Fallback>
      </mc:AlternateContent>
    </w:r>
    <w:r w:rsidR="008D6277">
      <w:rPr>
        <w:noProof/>
      </w:rPr>
      <mc:AlternateContent>
        <mc:Choice Requires="wps">
          <w:drawing>
            <wp:anchor distT="0" distB="0" distL="114300" distR="114300" simplePos="0" relativeHeight="251658240" behindDoc="0" locked="0" layoutInCell="1" allowOverlap="1">
              <wp:simplePos x="0" y="0"/>
              <wp:positionH relativeFrom="column">
                <wp:posOffset>5324475</wp:posOffset>
              </wp:positionH>
              <wp:positionV relativeFrom="paragraph">
                <wp:posOffset>86360</wp:posOffset>
              </wp:positionV>
              <wp:extent cx="1074420" cy="443230"/>
              <wp:effectExtent l="0" t="635" r="1905" b="381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A8F" w:rsidRPr="001B3D2B" w:rsidRDefault="008D6277">
                          <w:r w:rsidRPr="001B3D2B">
                            <w:rPr>
                              <w:noProof/>
                            </w:rPr>
                            <w:drawing>
                              <wp:inline distT="0" distB="0" distL="0" distR="0">
                                <wp:extent cx="891540" cy="3505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1540" cy="3505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419.25pt;margin-top:6.8pt;width:84.6pt;height:34.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" stroked="f">
              <v:textbox style="mso-fit-shape-to-text:t">
                <w:txbxContent>
                  <w:p w:rsidR="00D50A8F" w:rsidRPr="001B3D2B" w:rsidRDefault="008D6277">
                    <w:r w:rsidRPr="001B3D2B">
                      <w:rPr>
                        <w:noProof/>
                      </w:rPr>
                      <w:drawing>
                        <wp:inline distT="0" distB="0" distL="0" distR="0">
                          <wp:extent cx="891540" cy="3505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1540" cy="350520"/>
                                  </a:xfrm>
                                  <a:prstGeom prst="rect">
                                    <a:avLst/>
                                  </a:prstGeom>
                                  <a:noFill/>
                                  <a:ln>
                                    <a:noFill/>
                                  </a:ln>
                                </pic:spPr>
                              </pic:pic>
                            </a:graphicData>
                          </a:graphic>
                        </wp:inline>
                      </w:drawing>
                    </w:r>
                  </w:p>
                </w:txbxContent>
              </v:textbox>
            </v:shape>
          </w:pict>
        </mc:Fallback>
      </mc:AlternateContent>
    </w:r>
    <w:r w:rsidR="00D50A8F">
      <w:tab/>
    </w:r>
    <w:r w:rsidR="00D50A8F">
      <w:rPr>
        <w:color w:val="00FFFF"/>
      </w:rPr>
      <w:t>The Origin</w:t>
    </w:r>
    <w:r>
      <w:rPr>
        <w:color w:val="00FFFF"/>
      </w:rPr>
      <w:t>al AngLock® Vise Since 1960</w:t>
    </w:r>
  </w:p>
  <w:p w:rsidR="00D50A8F" w:rsidRPr="004F6D55" w:rsidRDefault="00927E7C" w:rsidP="001B3D2B">
    <w:pPr>
      <w:jc w:val="center"/>
      <w:rPr>
        <w:i/>
        <w:color w:val="00FFFF"/>
      </w:rPr>
    </w:pPr>
    <w:r>
      <w:rPr>
        <w:i/>
        <w:color w:val="00FFFF"/>
      </w:rPr>
      <w:t>A 100%</w:t>
    </w:r>
    <w:r w:rsidR="00D50A8F" w:rsidRPr="004F6D55">
      <w:rPr>
        <w:i/>
        <w:color w:val="00FFFF"/>
      </w:rPr>
      <w:t xml:space="preserve"> Employee Owned Company</w:t>
    </w:r>
  </w:p>
  <w:p w:rsidR="00D50A8F" w:rsidRPr="00D337FA" w:rsidRDefault="00D50A8F" w:rsidP="001B3D2B">
    <w:pPr>
      <w:jc w:val="center"/>
      <w:rPr>
        <w:color w:val="0000FF"/>
      </w:rPr>
    </w:pPr>
    <w:r>
      <w:rPr>
        <w:color w:val="0000FF"/>
      </w:rPr>
      <w:t>www.kurt</w:t>
    </w:r>
    <w:smartTag w:uri="urn:schemas-microsoft-com:office:smarttags" w:element="PersonName">
      <w:r>
        <w:rPr>
          <w:color w:val="0000FF"/>
        </w:rPr>
        <w:t>workholding</w:t>
      </w:r>
    </w:smartTag>
    <w:r>
      <w:rPr>
        <w:color w:val="0000FF"/>
      </w:rPr>
      <w:t>.com</w:t>
    </w:r>
  </w:p>
  <w:p w:rsidR="00D50A8F" w:rsidRDefault="00D50A8F" w:rsidP="002F53D1">
    <w:pPr>
      <w:pStyle w:val="Footer"/>
      <w:tabs>
        <w:tab w:val="left" w:pos="511"/>
        <w:tab w:val="left" w:pos="6711"/>
      </w:tabs>
      <w:rPr>
        <w:sz w:val="48"/>
      </w:rPr>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E7C" w:rsidRDefault="00927E7C">
      <w:r>
        <w:separator/>
      </w:r>
    </w:p>
  </w:footnote>
  <w:footnote w:type="continuationSeparator" w:id="0">
    <w:p w:rsidR="00927E7C" w:rsidRDefault="00927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B7C"/>
    <w:multiLevelType w:val="hybridMultilevel"/>
    <w:tmpl w:val="7D78F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631D96"/>
    <w:multiLevelType w:val="hybridMultilevel"/>
    <w:tmpl w:val="FDE4E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874CE4"/>
    <w:multiLevelType w:val="hybridMultilevel"/>
    <w:tmpl w:val="275EBF20"/>
    <w:lvl w:ilvl="0" w:tplc="1C7ACB9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7435B1"/>
    <w:multiLevelType w:val="hybridMultilevel"/>
    <w:tmpl w:val="2CB46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010303"/>
    <w:multiLevelType w:val="hybridMultilevel"/>
    <w:tmpl w:val="7F14C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7C"/>
    <w:rsid w:val="00001AE7"/>
    <w:rsid w:val="00041539"/>
    <w:rsid w:val="00042C6E"/>
    <w:rsid w:val="00096D8A"/>
    <w:rsid w:val="000D2189"/>
    <w:rsid w:val="00105BB9"/>
    <w:rsid w:val="0011385B"/>
    <w:rsid w:val="00136401"/>
    <w:rsid w:val="00136C77"/>
    <w:rsid w:val="00157998"/>
    <w:rsid w:val="00171952"/>
    <w:rsid w:val="00175113"/>
    <w:rsid w:val="001B3D2B"/>
    <w:rsid w:val="001D1BB0"/>
    <w:rsid w:val="001E0510"/>
    <w:rsid w:val="00205834"/>
    <w:rsid w:val="00216E5D"/>
    <w:rsid w:val="00244960"/>
    <w:rsid w:val="00280801"/>
    <w:rsid w:val="002C0F10"/>
    <w:rsid w:val="002C314B"/>
    <w:rsid w:val="002F53D1"/>
    <w:rsid w:val="003710A1"/>
    <w:rsid w:val="003A4824"/>
    <w:rsid w:val="003B6181"/>
    <w:rsid w:val="003C017C"/>
    <w:rsid w:val="003C2E81"/>
    <w:rsid w:val="003D195E"/>
    <w:rsid w:val="003F339A"/>
    <w:rsid w:val="004442EB"/>
    <w:rsid w:val="004631C7"/>
    <w:rsid w:val="004D262C"/>
    <w:rsid w:val="004F4520"/>
    <w:rsid w:val="004F6D55"/>
    <w:rsid w:val="00513F16"/>
    <w:rsid w:val="00527E3A"/>
    <w:rsid w:val="00527F1F"/>
    <w:rsid w:val="005476BD"/>
    <w:rsid w:val="0056132F"/>
    <w:rsid w:val="00574FA4"/>
    <w:rsid w:val="005C533E"/>
    <w:rsid w:val="005F240A"/>
    <w:rsid w:val="005F46D9"/>
    <w:rsid w:val="0060409D"/>
    <w:rsid w:val="00613B98"/>
    <w:rsid w:val="0068780C"/>
    <w:rsid w:val="00691E69"/>
    <w:rsid w:val="006B0A9A"/>
    <w:rsid w:val="006E6FB4"/>
    <w:rsid w:val="00711ADB"/>
    <w:rsid w:val="007163C1"/>
    <w:rsid w:val="00724EDC"/>
    <w:rsid w:val="00734786"/>
    <w:rsid w:val="00742301"/>
    <w:rsid w:val="0075082D"/>
    <w:rsid w:val="007522CF"/>
    <w:rsid w:val="00774F8A"/>
    <w:rsid w:val="00781BC3"/>
    <w:rsid w:val="007A1CD4"/>
    <w:rsid w:val="007F6115"/>
    <w:rsid w:val="00816AC0"/>
    <w:rsid w:val="0084574F"/>
    <w:rsid w:val="00881251"/>
    <w:rsid w:val="00885828"/>
    <w:rsid w:val="00890663"/>
    <w:rsid w:val="00895119"/>
    <w:rsid w:val="008C3417"/>
    <w:rsid w:val="008D0F34"/>
    <w:rsid w:val="008D6277"/>
    <w:rsid w:val="00915F65"/>
    <w:rsid w:val="00917EBC"/>
    <w:rsid w:val="00927E7C"/>
    <w:rsid w:val="009378B1"/>
    <w:rsid w:val="009A19BF"/>
    <w:rsid w:val="009D725A"/>
    <w:rsid w:val="00A065A2"/>
    <w:rsid w:val="00A41F82"/>
    <w:rsid w:val="00A80E3F"/>
    <w:rsid w:val="00A97FF0"/>
    <w:rsid w:val="00AB3E9D"/>
    <w:rsid w:val="00AE3653"/>
    <w:rsid w:val="00B23481"/>
    <w:rsid w:val="00BA0924"/>
    <w:rsid w:val="00BC61BE"/>
    <w:rsid w:val="00BD645D"/>
    <w:rsid w:val="00C0372F"/>
    <w:rsid w:val="00C43BF1"/>
    <w:rsid w:val="00C5768E"/>
    <w:rsid w:val="00C579DE"/>
    <w:rsid w:val="00C62A1E"/>
    <w:rsid w:val="00C8374C"/>
    <w:rsid w:val="00C96D8B"/>
    <w:rsid w:val="00CA5EFF"/>
    <w:rsid w:val="00CA6049"/>
    <w:rsid w:val="00CA719C"/>
    <w:rsid w:val="00D337FA"/>
    <w:rsid w:val="00D4754E"/>
    <w:rsid w:val="00D50A8F"/>
    <w:rsid w:val="00D63342"/>
    <w:rsid w:val="00D67039"/>
    <w:rsid w:val="00D90324"/>
    <w:rsid w:val="00D917F2"/>
    <w:rsid w:val="00DC58D9"/>
    <w:rsid w:val="00DE0325"/>
    <w:rsid w:val="00E12896"/>
    <w:rsid w:val="00E66519"/>
    <w:rsid w:val="00F76571"/>
    <w:rsid w:val="00F8607E"/>
    <w:rsid w:val="00FA1825"/>
    <w:rsid w:val="00FC1CAC"/>
    <w:rsid w:val="00FD377F"/>
    <w:rsid w:val="00FE027B"/>
    <w:rsid w:val="00FF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2289"/>
    <o:shapelayout v:ext="edit">
      <o:idmap v:ext="edit" data="1"/>
    </o:shapelayout>
  </w:shapeDefaults>
  <w:decimalSymbol w:val="."/>
  <w:listSeparator w:val=","/>
  <w15:chartTrackingRefBased/>
  <w15:docId w15:val="{BB2E6C13-0C86-4020-9DDE-D41C647E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8"/>
      <w:szCs w:val="28"/>
    </w:rPr>
  </w:style>
  <w:style w:type="paragraph" w:styleId="Heading1">
    <w:name w:val="heading 1"/>
    <w:basedOn w:val="Normal"/>
    <w:next w:val="Normal"/>
    <w:qFormat/>
    <w:pPr>
      <w:keepNext/>
      <w:outlineLvl w:val="0"/>
    </w:pPr>
    <w:rPr>
      <w:b/>
      <w:bCs/>
      <w:color w:val="0000FF"/>
      <w:sz w:val="36"/>
    </w:rPr>
  </w:style>
  <w:style w:type="paragraph" w:styleId="Heading2">
    <w:name w:val="heading 2"/>
    <w:basedOn w:val="Normal"/>
    <w:next w:val="Normal"/>
    <w:qFormat/>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sid w:val="00042C6E"/>
    <w:rPr>
      <w:color w:val="800080"/>
      <w:u w:val="single"/>
    </w:rPr>
  </w:style>
  <w:style w:type="paragraph" w:styleId="BalloonText">
    <w:name w:val="Balloon Text"/>
    <w:basedOn w:val="Normal"/>
    <w:semiHidden/>
    <w:rsid w:val="007F6115"/>
    <w:rPr>
      <w:rFonts w:ascii="Tahoma" w:hAnsi="Tahoma" w:cs="Tahoma"/>
      <w:sz w:val="16"/>
      <w:szCs w:val="16"/>
    </w:rPr>
  </w:style>
  <w:style w:type="paragraph" w:styleId="ListParagraph">
    <w:name w:val="List Paragraph"/>
    <w:basedOn w:val="Normal"/>
    <w:uiPriority w:val="34"/>
    <w:qFormat/>
    <w:rsid w:val="007163C1"/>
    <w:pPr>
      <w:ind w:left="720"/>
    </w:pPr>
    <w:rPr>
      <w:rFonts w:ascii="Calibri" w:eastAsiaTheme="minorHAns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skane\My%20Documents\Templates\2014\Letterhead%20IPD%204.22.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IPD 4.22.14.dotx</Template>
  <TotalTime>1</TotalTime>
  <Pages>1</Pages>
  <Words>440</Words>
  <Characters>2067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Kurt Manufacturing</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Kane</dc:creator>
  <cp:keywords/>
  <dc:description/>
  <cp:lastModifiedBy>Steve Kane</cp:lastModifiedBy>
  <cp:revision>2</cp:revision>
  <cp:lastPrinted>2018-06-01T18:14:00Z</cp:lastPrinted>
  <dcterms:created xsi:type="dcterms:W3CDTF">2018-10-15T13:49:00Z</dcterms:created>
  <dcterms:modified xsi:type="dcterms:W3CDTF">2018-10-15T13:49:00Z</dcterms:modified>
</cp:coreProperties>
</file>